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5A7C6">
      <w:pPr>
        <w:tabs>
          <w:tab w:val="left" w:pos="2706"/>
        </w:tabs>
        <w:jc w:val="left"/>
        <w:rPr>
          <w:rFonts w:ascii="黑体" w:hAnsi="黑体" w:eastAsia="黑体" w:cs="华文中宋"/>
          <w:bCs/>
          <w:sz w:val="32"/>
          <w:szCs w:val="32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附件1</w:t>
      </w:r>
    </w:p>
    <w:p w14:paraId="085379ED">
      <w:pPr>
        <w:tabs>
          <w:tab w:val="left" w:pos="2706"/>
        </w:tabs>
        <w:spacing w:line="600" w:lineRule="exact"/>
        <w:jc w:val="center"/>
        <w:rPr>
          <w:rFonts w:ascii="方正小标宋简体" w:hAnsi="华文中宋" w:eastAsia="方正小标宋简体" w:cs="华文中宋"/>
          <w:bCs/>
          <w:sz w:val="52"/>
          <w:szCs w:val="52"/>
        </w:rPr>
      </w:pPr>
    </w:p>
    <w:p w14:paraId="445CE8FE">
      <w:pPr>
        <w:tabs>
          <w:tab w:val="left" w:pos="2706"/>
        </w:tabs>
        <w:jc w:val="center"/>
        <w:rPr>
          <w:rFonts w:hint="eastAsia" w:ascii="宋体" w:hAnsi="宋体" w:eastAsia="宋体" w:cs="宋体"/>
          <w:bCs/>
          <w:sz w:val="52"/>
          <w:szCs w:val="52"/>
        </w:rPr>
      </w:pPr>
      <w:bookmarkStart w:id="0" w:name="_GoBack"/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宜春三中2025年度</w:t>
      </w:r>
      <w:r>
        <w:rPr>
          <w:rFonts w:hint="eastAsia" w:ascii="宋体" w:hAnsi="宋体" w:eastAsia="宋体" w:cs="宋体"/>
          <w:bCs/>
          <w:sz w:val="52"/>
          <w:szCs w:val="52"/>
        </w:rPr>
        <w:t>学生</w:t>
      </w:r>
    </w:p>
    <w:p w14:paraId="13A13689">
      <w:pPr>
        <w:tabs>
          <w:tab w:val="left" w:pos="2706"/>
        </w:tabs>
        <w:jc w:val="center"/>
        <w:rPr>
          <w:rFonts w:ascii="方正小标宋简体" w:hAnsi="华文中宋" w:eastAsia="方正小标宋简体" w:cs="华文中宋"/>
          <w:bCs/>
          <w:sz w:val="52"/>
          <w:szCs w:val="52"/>
        </w:rPr>
      </w:pPr>
      <w:r>
        <w:rPr>
          <w:rFonts w:hint="eastAsia" w:ascii="宋体" w:hAnsi="宋体" w:eastAsia="宋体" w:cs="宋体"/>
          <w:bCs/>
          <w:sz w:val="52"/>
          <w:szCs w:val="52"/>
        </w:rPr>
        <w:t>研学实践承办机构</w:t>
      </w:r>
    </w:p>
    <w:bookmarkEnd w:id="0"/>
    <w:p w14:paraId="6CFEAC6F"/>
    <w:p w14:paraId="5B695C59">
      <w:pPr>
        <w:spacing w:before="468" w:beforeLines="150" w:line="1200" w:lineRule="exact"/>
        <w:jc w:val="center"/>
        <w:rPr>
          <w:rFonts w:hint="eastAsia" w:asciiTheme="majorEastAsia" w:hAnsiTheme="majorEastAsia" w:eastAsiaTheme="majorEastAsia" w:cstheme="majorEastAsia"/>
          <w:sz w:val="110"/>
          <w:szCs w:val="110"/>
        </w:rPr>
      </w:pPr>
      <w:r>
        <w:rPr>
          <w:rFonts w:hint="eastAsia" w:asciiTheme="majorEastAsia" w:hAnsiTheme="majorEastAsia" w:eastAsiaTheme="majorEastAsia" w:cstheme="majorEastAsia"/>
          <w:sz w:val="110"/>
          <w:szCs w:val="110"/>
        </w:rPr>
        <w:t>申</w:t>
      </w:r>
    </w:p>
    <w:p w14:paraId="47FBED40">
      <w:pPr>
        <w:spacing w:line="1200" w:lineRule="exact"/>
        <w:jc w:val="center"/>
        <w:rPr>
          <w:rFonts w:hint="eastAsia" w:asciiTheme="majorEastAsia" w:hAnsiTheme="majorEastAsia" w:eastAsiaTheme="majorEastAsia" w:cstheme="majorEastAsia"/>
          <w:sz w:val="110"/>
          <w:szCs w:val="110"/>
        </w:rPr>
      </w:pPr>
    </w:p>
    <w:p w14:paraId="1F2B041F">
      <w:pPr>
        <w:spacing w:line="1200" w:lineRule="exact"/>
        <w:jc w:val="center"/>
        <w:rPr>
          <w:rFonts w:hint="eastAsia" w:asciiTheme="majorEastAsia" w:hAnsiTheme="majorEastAsia" w:eastAsiaTheme="majorEastAsia" w:cstheme="majorEastAsia"/>
          <w:sz w:val="110"/>
          <w:szCs w:val="110"/>
        </w:rPr>
      </w:pPr>
      <w:r>
        <w:rPr>
          <w:rFonts w:hint="eastAsia" w:asciiTheme="majorEastAsia" w:hAnsiTheme="majorEastAsia" w:eastAsiaTheme="majorEastAsia" w:cstheme="majorEastAsia"/>
          <w:sz w:val="110"/>
          <w:szCs w:val="110"/>
        </w:rPr>
        <w:t xml:space="preserve">报  </w:t>
      </w:r>
    </w:p>
    <w:p w14:paraId="6B37B7C3">
      <w:pPr>
        <w:spacing w:line="1200" w:lineRule="exact"/>
        <w:jc w:val="center"/>
        <w:rPr>
          <w:rFonts w:hint="eastAsia" w:asciiTheme="majorEastAsia" w:hAnsiTheme="majorEastAsia" w:eastAsiaTheme="majorEastAsia" w:cstheme="majorEastAsia"/>
          <w:sz w:val="110"/>
          <w:szCs w:val="110"/>
        </w:rPr>
      </w:pPr>
    </w:p>
    <w:p w14:paraId="39A45EC9">
      <w:pPr>
        <w:spacing w:line="1200" w:lineRule="exact"/>
        <w:jc w:val="center"/>
        <w:rPr>
          <w:rFonts w:ascii="华文中宋" w:hAnsi="华文中宋" w:eastAsia="华文中宋" w:cs="华文中宋"/>
          <w:sz w:val="110"/>
          <w:szCs w:val="110"/>
        </w:rPr>
      </w:pPr>
      <w:r>
        <w:rPr>
          <w:rFonts w:hint="eastAsia" w:asciiTheme="majorEastAsia" w:hAnsiTheme="majorEastAsia" w:eastAsiaTheme="majorEastAsia" w:cstheme="majorEastAsia"/>
          <w:sz w:val="110"/>
          <w:szCs w:val="110"/>
        </w:rPr>
        <w:t>表</w:t>
      </w:r>
    </w:p>
    <w:p w14:paraId="2AF0FCC4">
      <w:pPr>
        <w:tabs>
          <w:tab w:val="left" w:pos="1342"/>
        </w:tabs>
        <w:spacing w:line="580" w:lineRule="exact"/>
        <w:jc w:val="left"/>
        <w:rPr>
          <w:sz w:val="28"/>
          <w:szCs w:val="28"/>
        </w:rPr>
      </w:pPr>
    </w:p>
    <w:p w14:paraId="500394A9">
      <w:pPr>
        <w:tabs>
          <w:tab w:val="left" w:pos="1342"/>
        </w:tabs>
        <w:spacing w:line="580" w:lineRule="exact"/>
        <w:ind w:firstLine="1260" w:firstLineChars="450"/>
        <w:jc w:val="left"/>
        <w:rPr>
          <w:sz w:val="28"/>
          <w:szCs w:val="28"/>
        </w:rPr>
      </w:pPr>
    </w:p>
    <w:p w14:paraId="7523D94A">
      <w:pPr>
        <w:tabs>
          <w:tab w:val="left" w:pos="1342"/>
        </w:tabs>
        <w:spacing w:before="156" w:beforeLines="50" w:line="580" w:lineRule="exact"/>
        <w:ind w:firstLine="1350" w:firstLineChars="450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机构名称：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</w:t>
      </w:r>
    </w:p>
    <w:p w14:paraId="1D4E7153">
      <w:pPr>
        <w:tabs>
          <w:tab w:val="left" w:pos="1342"/>
        </w:tabs>
        <w:spacing w:line="580" w:lineRule="exact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机构联系人：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联系电话：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</w:p>
    <w:p w14:paraId="2C91578A">
      <w:pPr>
        <w:tabs>
          <w:tab w:val="left" w:pos="1342"/>
        </w:tabs>
        <w:spacing w:line="580" w:lineRule="exact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填表日期：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</w:p>
    <w:p w14:paraId="16C3C561">
      <w:pPr>
        <w:tabs>
          <w:tab w:val="left" w:pos="1342"/>
        </w:tabs>
        <w:spacing w:line="580" w:lineRule="exact"/>
        <w:jc w:val="left"/>
        <w:rPr>
          <w:sz w:val="28"/>
          <w:szCs w:val="28"/>
          <w:u w:val="single"/>
        </w:rPr>
      </w:pPr>
    </w:p>
    <w:p w14:paraId="643A804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7269B5F5">
      <w:pPr>
        <w:tabs>
          <w:tab w:val="left" w:pos="1342"/>
        </w:tabs>
        <w:spacing w:line="580" w:lineRule="exact"/>
        <w:jc w:val="left"/>
        <w:rPr>
          <w:sz w:val="28"/>
          <w:szCs w:val="28"/>
          <w:u w:val="single"/>
        </w:rPr>
      </w:pPr>
    </w:p>
    <w:tbl>
      <w:tblPr>
        <w:tblStyle w:val="2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954"/>
        <w:gridCol w:w="1708"/>
        <w:gridCol w:w="2131"/>
      </w:tblGrid>
      <w:tr w14:paraId="70F60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025" w:type="dxa"/>
            <w:vAlign w:val="center"/>
          </w:tcPr>
          <w:p w14:paraId="0DD8D2B9"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机构名称</w:t>
            </w:r>
          </w:p>
          <w:p w14:paraId="093FDA8C"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6793" w:type="dxa"/>
            <w:gridSpan w:val="3"/>
            <w:vAlign w:val="center"/>
          </w:tcPr>
          <w:p w14:paraId="2D90A7A2"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</w:tr>
      <w:tr w14:paraId="3489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25" w:type="dxa"/>
            <w:vAlign w:val="center"/>
          </w:tcPr>
          <w:p w14:paraId="11EE83B4"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法人代表姓名</w:t>
            </w:r>
          </w:p>
          <w:p w14:paraId="56F1BA86"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  <w:tc>
          <w:tcPr>
            <w:tcW w:w="2954" w:type="dxa"/>
            <w:vAlign w:val="center"/>
          </w:tcPr>
          <w:p w14:paraId="15F8C905"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36B2713C"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31" w:type="dxa"/>
            <w:vAlign w:val="center"/>
          </w:tcPr>
          <w:p w14:paraId="0BD39D00"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</w:tr>
      <w:tr w14:paraId="22195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25" w:type="dxa"/>
            <w:vAlign w:val="center"/>
          </w:tcPr>
          <w:p w14:paraId="18364705"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业务负责人</w:t>
            </w:r>
          </w:p>
        </w:tc>
        <w:tc>
          <w:tcPr>
            <w:tcW w:w="2954" w:type="dxa"/>
            <w:vAlign w:val="center"/>
          </w:tcPr>
          <w:p w14:paraId="12E556CD"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31F441E3"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31" w:type="dxa"/>
            <w:vAlign w:val="center"/>
          </w:tcPr>
          <w:p w14:paraId="7C5F6B88"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</w:tr>
      <w:tr w14:paraId="3EFE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25" w:type="dxa"/>
            <w:vAlign w:val="center"/>
          </w:tcPr>
          <w:p w14:paraId="231EBD63"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6793" w:type="dxa"/>
            <w:gridSpan w:val="3"/>
            <w:vAlign w:val="center"/>
          </w:tcPr>
          <w:p w14:paraId="01FD2380"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</w:tr>
      <w:tr w14:paraId="16FF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25" w:type="dxa"/>
            <w:vAlign w:val="center"/>
          </w:tcPr>
          <w:p w14:paraId="3BD37AB6"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工商营业执照</w:t>
            </w:r>
          </w:p>
          <w:p w14:paraId="65C79104"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954" w:type="dxa"/>
            <w:vAlign w:val="center"/>
          </w:tcPr>
          <w:p w14:paraId="329B11B0"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27ED07FD"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是否有出境旅游业务资质</w:t>
            </w:r>
          </w:p>
        </w:tc>
        <w:tc>
          <w:tcPr>
            <w:tcW w:w="2131" w:type="dxa"/>
            <w:vAlign w:val="center"/>
          </w:tcPr>
          <w:p w14:paraId="1F2BA7CF"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</w:tr>
      <w:tr w14:paraId="6BE5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25" w:type="dxa"/>
            <w:vAlign w:val="center"/>
          </w:tcPr>
          <w:p w14:paraId="45E035A4"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机构开办年份</w:t>
            </w:r>
          </w:p>
        </w:tc>
        <w:tc>
          <w:tcPr>
            <w:tcW w:w="2954" w:type="dxa"/>
            <w:vAlign w:val="center"/>
          </w:tcPr>
          <w:p w14:paraId="2FEE0840"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3D93270B"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总投入（万元）</w:t>
            </w:r>
          </w:p>
        </w:tc>
        <w:tc>
          <w:tcPr>
            <w:tcW w:w="2131" w:type="dxa"/>
            <w:vAlign w:val="center"/>
          </w:tcPr>
          <w:p w14:paraId="6B00FC39"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</w:tr>
      <w:tr w14:paraId="7E0D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25" w:type="dxa"/>
            <w:vAlign w:val="center"/>
          </w:tcPr>
          <w:p w14:paraId="77C90442"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专职研学指导</w:t>
            </w:r>
          </w:p>
          <w:p w14:paraId="2244617C"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老师人数</w:t>
            </w:r>
          </w:p>
        </w:tc>
        <w:tc>
          <w:tcPr>
            <w:tcW w:w="2954" w:type="dxa"/>
            <w:vAlign w:val="center"/>
          </w:tcPr>
          <w:p w14:paraId="26574CF3">
            <w:pPr>
              <w:tabs>
                <w:tab w:val="left" w:pos="6277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2C648B5E">
            <w:pPr>
              <w:tabs>
                <w:tab w:val="left" w:pos="6277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机构员工人数</w:t>
            </w:r>
          </w:p>
        </w:tc>
        <w:tc>
          <w:tcPr>
            <w:tcW w:w="2131" w:type="dxa"/>
            <w:vAlign w:val="center"/>
          </w:tcPr>
          <w:p w14:paraId="5361BDC8"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</w:tr>
      <w:tr w14:paraId="3912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2025" w:type="dxa"/>
            <w:vAlign w:val="center"/>
          </w:tcPr>
          <w:p w14:paraId="7D131408"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</w:t>
            </w:r>
          </w:p>
          <w:p w14:paraId="55839596"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构</w:t>
            </w:r>
          </w:p>
          <w:p w14:paraId="2FCA3B36"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</w:p>
          <w:p w14:paraId="72469EEF"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6793" w:type="dxa"/>
            <w:gridSpan w:val="3"/>
            <w:vAlign w:val="center"/>
          </w:tcPr>
          <w:p w14:paraId="37056C0A">
            <w:pPr>
              <w:tabs>
                <w:tab w:val="left" w:pos="6277"/>
              </w:tabs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可另附页</w:t>
            </w:r>
          </w:p>
        </w:tc>
      </w:tr>
      <w:tr w14:paraId="2848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exact"/>
          <w:jc w:val="center"/>
        </w:trPr>
        <w:tc>
          <w:tcPr>
            <w:tcW w:w="2025" w:type="dxa"/>
            <w:vAlign w:val="center"/>
          </w:tcPr>
          <w:p w14:paraId="7D629D75">
            <w:pPr>
              <w:tabs>
                <w:tab w:val="left" w:pos="6277"/>
              </w:tabs>
              <w:spacing w:line="340" w:lineRule="exact"/>
              <w:jc w:val="center"/>
              <w:rPr>
                <w:rFonts w:ascii="宋体" w:hAnsi="宋体" w:cs="华文中宋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精</w:t>
            </w:r>
          </w:p>
          <w:p w14:paraId="523EBF4B">
            <w:pPr>
              <w:tabs>
                <w:tab w:val="left" w:pos="6277"/>
              </w:tabs>
              <w:spacing w:line="340" w:lineRule="exact"/>
              <w:jc w:val="center"/>
              <w:rPr>
                <w:rFonts w:ascii="宋体" w:hAnsi="宋体" w:cs="华文中宋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品</w:t>
            </w:r>
          </w:p>
          <w:p w14:paraId="0C7FB672">
            <w:pPr>
              <w:tabs>
                <w:tab w:val="left" w:pos="6277"/>
              </w:tabs>
              <w:spacing w:line="340" w:lineRule="exact"/>
              <w:jc w:val="center"/>
              <w:rPr>
                <w:rFonts w:ascii="宋体" w:hAnsi="宋体" w:cs="华文中宋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研</w:t>
            </w:r>
          </w:p>
          <w:p w14:paraId="39B09A12">
            <w:pPr>
              <w:tabs>
                <w:tab w:val="left" w:pos="6277"/>
              </w:tabs>
              <w:spacing w:line="340" w:lineRule="exact"/>
              <w:jc w:val="center"/>
              <w:rPr>
                <w:rFonts w:ascii="宋体" w:hAnsi="宋体" w:cs="华文中宋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学</w:t>
            </w:r>
          </w:p>
          <w:p w14:paraId="188DDC34">
            <w:pPr>
              <w:tabs>
                <w:tab w:val="left" w:pos="6277"/>
              </w:tabs>
              <w:spacing w:line="340" w:lineRule="exact"/>
              <w:jc w:val="center"/>
              <w:rPr>
                <w:rFonts w:ascii="宋体" w:hAnsi="宋体" w:cs="华文中宋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线</w:t>
            </w:r>
          </w:p>
          <w:p w14:paraId="067C214D">
            <w:pPr>
              <w:tabs>
                <w:tab w:val="left" w:pos="6277"/>
              </w:tabs>
              <w:spacing w:line="340" w:lineRule="exact"/>
              <w:jc w:val="center"/>
              <w:rPr>
                <w:rFonts w:ascii="宋体" w:hAnsi="宋体" w:cs="华文中宋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路</w:t>
            </w:r>
          </w:p>
          <w:p w14:paraId="5F8F211C">
            <w:pPr>
              <w:tabs>
                <w:tab w:val="left" w:pos="6277"/>
              </w:tabs>
              <w:spacing w:line="340" w:lineRule="exact"/>
              <w:jc w:val="center"/>
              <w:rPr>
                <w:rFonts w:ascii="宋体" w:hAnsi="宋体" w:cs="华文中宋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及</w:t>
            </w:r>
          </w:p>
          <w:p w14:paraId="24C66211">
            <w:pPr>
              <w:tabs>
                <w:tab w:val="left" w:pos="6277"/>
              </w:tabs>
              <w:spacing w:line="340" w:lineRule="exact"/>
              <w:jc w:val="center"/>
              <w:rPr>
                <w:rFonts w:ascii="宋体" w:hAnsi="宋体" w:cs="华文中宋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课</w:t>
            </w:r>
          </w:p>
          <w:p w14:paraId="4B94D510">
            <w:pPr>
              <w:tabs>
                <w:tab w:val="left" w:pos="6277"/>
              </w:tabs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程</w:t>
            </w:r>
          </w:p>
        </w:tc>
        <w:tc>
          <w:tcPr>
            <w:tcW w:w="6793" w:type="dxa"/>
            <w:gridSpan w:val="3"/>
            <w:vAlign w:val="center"/>
          </w:tcPr>
          <w:p w14:paraId="098A07A6">
            <w:pPr>
              <w:tabs>
                <w:tab w:val="left" w:pos="6277"/>
              </w:tabs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可另附页</w:t>
            </w:r>
          </w:p>
        </w:tc>
      </w:tr>
      <w:tr w14:paraId="743A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2025" w:type="dxa"/>
            <w:vAlign w:val="center"/>
          </w:tcPr>
          <w:p w14:paraId="3CBFEF90">
            <w:pPr>
              <w:tabs>
                <w:tab w:val="left" w:pos="6277"/>
              </w:tabs>
              <w:spacing w:line="420" w:lineRule="exact"/>
              <w:jc w:val="center"/>
              <w:rPr>
                <w:rFonts w:ascii="宋体" w:hAnsi="宋体" w:cs="华文中宋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承诺书</w:t>
            </w:r>
          </w:p>
        </w:tc>
        <w:tc>
          <w:tcPr>
            <w:tcW w:w="6793" w:type="dxa"/>
            <w:gridSpan w:val="3"/>
          </w:tcPr>
          <w:p w14:paraId="29D43560">
            <w:pPr>
              <w:tabs>
                <w:tab w:val="left" w:pos="6277"/>
              </w:tabs>
              <w:spacing w:line="42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承诺本机构填写的信息及提供的材料均合法、真实、有效。如有弄虚作假或失实或失误，自动放弃准入。</w:t>
            </w:r>
          </w:p>
          <w:p w14:paraId="3E99C469">
            <w:pPr>
              <w:tabs>
                <w:tab w:val="left" w:pos="6277"/>
              </w:tabs>
              <w:spacing w:line="42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企业（机构）法人代表签名：</w:t>
            </w:r>
          </w:p>
          <w:p w14:paraId="6610AA3C">
            <w:pPr>
              <w:tabs>
                <w:tab w:val="left" w:pos="6277"/>
              </w:tabs>
              <w:spacing w:line="420" w:lineRule="exact"/>
              <w:ind w:firstLine="3360" w:firstLineChars="120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167B94E">
            <w:pPr>
              <w:tabs>
                <w:tab w:val="left" w:pos="6277"/>
              </w:tabs>
              <w:spacing w:line="420" w:lineRule="exact"/>
              <w:ind w:firstLine="3600" w:firstLineChars="15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</w:t>
            </w:r>
          </w:p>
        </w:tc>
      </w:tr>
    </w:tbl>
    <w:p w14:paraId="2ED6AD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23B89"/>
    <w:rsid w:val="158D6F30"/>
    <w:rsid w:val="3262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2025-03-12T03:00:00Z</dcterms:created>
  <dc:creator>Calgary</dc:creator>
  <cp:lastModifiedBy>Calgary</cp:lastModifiedBy>
  <dcterms:modified xsi:type="dcterms:W3CDTF">2025-03-12T03:02:45Z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DDAED0BE2F224DA49F32DEE2CA3F8677_11</vt:lpwstr>
  </property>
  <property fmtid="{D5CDD505-2E9C-101B-9397-08002B2CF9AE}" pid="4" name="KSOTemplateDocerSaveRecord">
    <vt:lpwstr>eyJoZGlkIjoiYWUyYTE3ZjY4NjM0MjA0ODBkODI4MjE2MmU3ZDZiODciLCJ1c2VySWQiOiI1NjY1MDY2NzcifQ==</vt:lpwstr>
  </property>
</Properties>
</file>